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4924A6">
        <w:rPr>
          <w:rFonts w:ascii="Times New Roman" w:hAnsi="Times New Roman"/>
          <w:b/>
          <w:sz w:val="28"/>
          <w:szCs w:val="28"/>
        </w:rPr>
        <w:t xml:space="preserve">Методические рекомендации по социальному проектированию </w:t>
      </w: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C839E3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A142F" w:rsidRDefault="00CA142F" w:rsidP="00C839E3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A142F" w:rsidRDefault="00CA142F" w:rsidP="00C839E3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A142F" w:rsidRDefault="00CA142F" w:rsidP="00C839E3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C839E3">
        <w:rPr>
          <w:rFonts w:ascii="Times New Roman" w:hAnsi="Times New Roman"/>
          <w:b/>
          <w:sz w:val="24"/>
          <w:szCs w:val="24"/>
        </w:rPr>
        <w:t>Содержание:</w:t>
      </w:r>
    </w:p>
    <w:p w:rsidR="00CA142F" w:rsidRDefault="00CA142F" w:rsidP="00C839E3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A142F" w:rsidRPr="00C839E3" w:rsidRDefault="00CA142F" w:rsidP="00C839E3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A142F" w:rsidRDefault="00CA142F" w:rsidP="00C839E3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Введение   </w:t>
      </w:r>
    </w:p>
    <w:p w:rsidR="00CA142F" w:rsidRDefault="00CA142F" w:rsidP="00C839E3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Алгоритм создания социального проекта.</w:t>
      </w:r>
    </w:p>
    <w:p w:rsidR="00CA142F" w:rsidRDefault="00CA142F" w:rsidP="00C839E3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Критерии оценки социального проекта.</w:t>
      </w:r>
    </w:p>
    <w:p w:rsidR="00CA142F" w:rsidRDefault="00CA142F" w:rsidP="00C839E3">
      <w:pPr>
        <w:ind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Как правильно оформить проект.</w:t>
      </w: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Pr="00C839E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C839E3">
        <w:rPr>
          <w:rFonts w:ascii="Times New Roman" w:hAnsi="Times New Roman"/>
          <w:b/>
          <w:sz w:val="24"/>
          <w:szCs w:val="24"/>
        </w:rPr>
        <w:t>ВВЕДЕНИЕ</w:t>
      </w:r>
    </w:p>
    <w:p w:rsidR="00CA142F" w:rsidRPr="00CD549A" w:rsidRDefault="00CA142F" w:rsidP="00CD549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49A">
        <w:rPr>
          <w:rFonts w:ascii="Times New Roman" w:hAnsi="Times New Roman"/>
          <w:b/>
          <w:bCs/>
          <w:sz w:val="24"/>
          <w:szCs w:val="24"/>
          <w:lang w:eastAsia="ru-RU"/>
        </w:rPr>
        <w:t>Социальное проектирование</w:t>
      </w:r>
      <w:r w:rsidRPr="00CD549A">
        <w:rPr>
          <w:rFonts w:ascii="Times New Roman" w:hAnsi="Times New Roman"/>
          <w:sz w:val="24"/>
          <w:szCs w:val="24"/>
          <w:lang w:eastAsia="ru-RU"/>
        </w:rPr>
        <w:t xml:space="preserve"> – технология социального воспитания учащихся образовательных учреждениях. Главный педагогический смысл этой технологии – создание условий для социальных проб личности. Имен</w:t>
      </w:r>
      <w:r w:rsidRPr="00CD549A">
        <w:rPr>
          <w:rFonts w:ascii="Times New Roman" w:hAnsi="Times New Roman"/>
          <w:sz w:val="24"/>
          <w:szCs w:val="24"/>
          <w:lang w:eastAsia="ru-RU"/>
        </w:rPr>
        <w:softHyphen/>
        <w:t>но социальное проектирование позволяет воспитаннику ре</w:t>
      </w:r>
      <w:r w:rsidRPr="00CD549A">
        <w:rPr>
          <w:rFonts w:ascii="Times New Roman" w:hAnsi="Times New Roman"/>
          <w:sz w:val="24"/>
          <w:szCs w:val="24"/>
          <w:lang w:eastAsia="ru-RU"/>
        </w:rPr>
        <w:softHyphen/>
        <w:t xml:space="preserve">шать основные задачи социализации: формировать свою Я - концепцию и мировоззрение; устанавливать новые способы социального взаимодействия с миром взрослых. </w:t>
      </w:r>
      <w:r w:rsidRPr="00CD549A">
        <w:rPr>
          <w:rFonts w:ascii="Times New Roman" w:hAnsi="Times New Roman"/>
          <w:sz w:val="24"/>
          <w:szCs w:val="24"/>
          <w:lang w:eastAsia="ru-RU"/>
        </w:rPr>
        <w:br/>
      </w:r>
      <w:r w:rsidRPr="00CD549A">
        <w:rPr>
          <w:rFonts w:ascii="Times New Roman" w:hAnsi="Times New Roman"/>
          <w:b/>
          <w:bCs/>
          <w:sz w:val="24"/>
          <w:szCs w:val="24"/>
          <w:lang w:eastAsia="ru-RU"/>
        </w:rPr>
        <w:t>Под социальным проектирова</w:t>
      </w:r>
      <w:r w:rsidRPr="00CD549A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нием понимается деятельность:</w:t>
      </w:r>
    </w:p>
    <w:p w:rsidR="00CA142F" w:rsidRPr="00CD549A" w:rsidRDefault="00CA142F" w:rsidP="00CD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49A">
        <w:rPr>
          <w:rFonts w:ascii="Times New Roman" w:hAnsi="Times New Roman"/>
          <w:sz w:val="24"/>
          <w:szCs w:val="24"/>
          <w:lang w:eastAsia="ru-RU"/>
        </w:rPr>
        <w:t>социально значимая, имеющая социальный эффект;</w:t>
      </w:r>
    </w:p>
    <w:p w:rsidR="00CA142F" w:rsidRPr="00CD549A" w:rsidRDefault="00CA142F" w:rsidP="00CD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49A">
        <w:rPr>
          <w:rFonts w:ascii="Times New Roman" w:hAnsi="Times New Roman"/>
          <w:sz w:val="24"/>
          <w:szCs w:val="24"/>
          <w:lang w:eastAsia="ru-RU"/>
        </w:rPr>
        <w:t>результатом которой является создание реального (но не обязательно вещественного) «продукта», имеющего для подростка практическое значение и принципиаль</w:t>
      </w:r>
      <w:r w:rsidRPr="00CD549A">
        <w:rPr>
          <w:rFonts w:ascii="Times New Roman" w:hAnsi="Times New Roman"/>
          <w:sz w:val="24"/>
          <w:szCs w:val="24"/>
          <w:lang w:eastAsia="ru-RU"/>
        </w:rPr>
        <w:softHyphen/>
        <w:t>но, качественно нового в его личном опыте;</w:t>
      </w:r>
    </w:p>
    <w:p w:rsidR="00CA142F" w:rsidRPr="00CD549A" w:rsidRDefault="00CA142F" w:rsidP="00CD54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49A">
        <w:rPr>
          <w:rFonts w:ascii="Times New Roman" w:hAnsi="Times New Roman"/>
          <w:sz w:val="24"/>
          <w:szCs w:val="24"/>
          <w:lang w:eastAsia="ru-RU"/>
        </w:rPr>
        <w:t>задуманная, продуманная и осуществленная подростком;</w:t>
      </w:r>
    </w:p>
    <w:p w:rsidR="00CA142F" w:rsidRPr="00C839E3" w:rsidRDefault="00CA142F" w:rsidP="00C839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549A">
        <w:rPr>
          <w:rFonts w:ascii="Times New Roman" w:hAnsi="Times New Roman"/>
          <w:sz w:val="24"/>
          <w:szCs w:val="24"/>
          <w:lang w:eastAsia="ru-RU"/>
        </w:rPr>
        <w:t>в ходе которой подросток вступает в конструктивное взаимодействие с миром, со взрослой культурой, с социумом;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49A">
        <w:rPr>
          <w:rFonts w:ascii="Times New Roman" w:hAnsi="Times New Roman"/>
          <w:sz w:val="24"/>
          <w:szCs w:val="24"/>
          <w:lang w:eastAsia="ru-RU"/>
        </w:rPr>
        <w:t xml:space="preserve">через которую формируются социальные навыки подростка. </w:t>
      </w: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D205D3">
        <w:rPr>
          <w:rFonts w:ascii="Times New Roman" w:hAnsi="Times New Roman"/>
          <w:b/>
          <w:sz w:val="28"/>
          <w:szCs w:val="28"/>
        </w:rPr>
        <w:t>Алгоритм создания социального проекта</w:t>
      </w: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>Шаг 1. Изучение общественного мнения</w:t>
      </w:r>
    </w:p>
    <w:tbl>
      <w:tblPr>
        <w:tblW w:w="10065" w:type="dxa"/>
        <w:tblInd w:w="-282" w:type="dxa"/>
        <w:tblCellMar>
          <w:left w:w="0" w:type="dxa"/>
          <w:right w:w="0" w:type="dxa"/>
        </w:tblCellMar>
        <w:tblLook w:val="00A0"/>
      </w:tblPr>
      <w:tblGrid>
        <w:gridCol w:w="852"/>
        <w:gridCol w:w="4110"/>
        <w:gridCol w:w="5103"/>
      </w:tblGrid>
      <w:tr w:rsidR="00CA142F" w:rsidRPr="0002026C" w:rsidTr="00C839E3">
        <w:trPr>
          <w:trHeight w:val="96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02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</w:t>
            </w:r>
            <w:r w:rsidRPr="0002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  <w:r w:rsidRPr="0002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42F" w:rsidRPr="0002026C" w:rsidTr="00C839E3">
        <w:trPr>
          <w:trHeight w:val="857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социальную ситуацию в местном сообществе.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Объективное представление о социальной ситуации в местном сообществе. </w:t>
            </w:r>
          </w:p>
        </w:tc>
      </w:tr>
      <w:tr w:rsidR="00CA142F" w:rsidRPr="0002026C" w:rsidTr="00C839E3">
        <w:trPr>
          <w:trHeight w:val="828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Составить подробный отчет о проведенном исследовании.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F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Систематизированные материалы отчета. </w:t>
            </w:r>
          </w:p>
        </w:tc>
      </w:tr>
      <w:tr w:rsidR="00CA142F" w:rsidRPr="0002026C" w:rsidTr="00C839E3">
        <w:trPr>
          <w:trHeight w:val="1254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Сформулировать выводы на основе изучения полученного материала. 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Конкретные и ясные выводы </w:t>
            </w:r>
          </w:p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путях изменения ситуации в данном местном сообществе. </w:t>
            </w:r>
          </w:p>
        </w:tc>
      </w:tr>
    </w:tbl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>Шаг 2 . Формулировка актуальной социальной проблемы.</w:t>
      </w:r>
    </w:p>
    <w:p w:rsidR="00CA142F" w:rsidRPr="00C839E3" w:rsidRDefault="00CA142F" w:rsidP="00C839E3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C839E3">
        <w:rPr>
          <w:rFonts w:ascii="Times New Roman" w:hAnsi="Times New Roman"/>
          <w:bCs/>
          <w:sz w:val="24"/>
          <w:szCs w:val="24"/>
        </w:rPr>
        <w:t>Проблема заключается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39E3">
        <w:rPr>
          <w:rFonts w:ascii="Times New Roman" w:hAnsi="Times New Roman"/>
          <w:bCs/>
          <w:sz w:val="24"/>
          <w:szCs w:val="24"/>
        </w:rPr>
        <w:t>в наличии несоответствия между желаемым, необходимым, требуемым состоянием какого-либо объекта (процесса) и реально сложившимся состоянием данного объекта (процесса).</w:t>
      </w:r>
      <w:r>
        <w:rPr>
          <w:rFonts w:ascii="Times New Roman" w:hAnsi="Times New Roman"/>
          <w:bCs/>
          <w:sz w:val="24"/>
          <w:szCs w:val="24"/>
        </w:rPr>
        <w:t xml:space="preserve"> В формулировке актуальной проблемы может помочь методика «Зеркало». Суть ее в том, что педагог с детьми определяет проблему, вычленяет главные ее составляющие ( 3-4 момента, отражающих суть – в чем заключается проблема). Это ситуация «минус». Нам необходимо преобразить ситуацию «минус» в «ситуацию плюс». </w:t>
      </w:r>
    </w:p>
    <w:p w:rsidR="00CA142F" w:rsidRPr="004924A6" w:rsidRDefault="00CA142F" w:rsidP="00C839E3">
      <w:pPr>
        <w:spacing w:after="0"/>
        <w:ind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282" w:type="dxa"/>
        <w:tblCellMar>
          <w:left w:w="0" w:type="dxa"/>
          <w:right w:w="0" w:type="dxa"/>
        </w:tblCellMar>
        <w:tblLook w:val="00A0"/>
      </w:tblPr>
      <w:tblGrid>
        <w:gridCol w:w="852"/>
        <w:gridCol w:w="4110"/>
        <w:gridCol w:w="4536"/>
      </w:tblGrid>
      <w:tr w:rsidR="00CA142F" w:rsidRPr="0002026C" w:rsidTr="00B96DE5">
        <w:trPr>
          <w:trHeight w:val="83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sz w:val="24"/>
                <w:szCs w:val="24"/>
              </w:rPr>
              <w:t>Ситуация «минус».</w:t>
            </w:r>
          </w:p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sz w:val="24"/>
                <w:szCs w:val="24"/>
              </w:rPr>
              <w:t>Школьник Василий не знает математику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Ситуация «плюс» </w:t>
            </w:r>
          </w:p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Школьник Василий знает математику</w:t>
            </w:r>
          </w:p>
        </w:tc>
      </w:tr>
      <w:tr w:rsidR="00CA142F" w:rsidRPr="0002026C" w:rsidTr="00B96DE5">
        <w:trPr>
          <w:trHeight w:val="106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2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ind w:right="-427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2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ind w:right="281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sz w:val="24"/>
                <w:szCs w:val="24"/>
              </w:rPr>
              <w:t xml:space="preserve">     Не достаточное знание математических законов и правил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2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ind w:firstLine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sz w:val="24"/>
                <w:szCs w:val="24"/>
              </w:rPr>
              <w:t>Дать знания правил школьнику Василию</w:t>
            </w:r>
          </w:p>
        </w:tc>
      </w:tr>
      <w:tr w:rsidR="00CA142F" w:rsidRPr="0002026C" w:rsidTr="00B96DE5">
        <w:trPr>
          <w:trHeight w:val="1112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ind w:right="-285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ind w:right="-285"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sz w:val="24"/>
                <w:szCs w:val="24"/>
              </w:rPr>
              <w:t>На уроках Василию мешает сосед по парте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ind w:firstLine="1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sz w:val="24"/>
                <w:szCs w:val="24"/>
              </w:rPr>
              <w:t>Исправить поведения соседа по парте на уроках математики</w:t>
            </w:r>
          </w:p>
        </w:tc>
      </w:tr>
      <w:tr w:rsidR="00CA142F" w:rsidRPr="0002026C" w:rsidTr="00B96DE5">
        <w:trPr>
          <w:trHeight w:val="1116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Василий не выполняет</w:t>
            </w:r>
          </w:p>
          <w:p w:rsidR="00CA142F" w:rsidRPr="0002026C" w:rsidRDefault="00CA142F" w:rsidP="00D205D3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Сделать так, чтобы Василий приходил на урок с выполненным домашним заданием</w:t>
            </w:r>
          </w:p>
        </w:tc>
      </w:tr>
    </w:tbl>
    <w:p w:rsidR="00CA142F" w:rsidRDefault="00CA142F" w:rsidP="00D205D3">
      <w:pPr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Шаг № 3. Определение целей и задач проекта </w:t>
      </w:r>
    </w:p>
    <w:tbl>
      <w:tblPr>
        <w:tblW w:w="9498" w:type="dxa"/>
        <w:tblInd w:w="-282" w:type="dxa"/>
        <w:tblCellMar>
          <w:left w:w="0" w:type="dxa"/>
          <w:right w:w="0" w:type="dxa"/>
        </w:tblCellMar>
        <w:tblLook w:val="00A0"/>
      </w:tblPr>
      <w:tblGrid>
        <w:gridCol w:w="710"/>
        <w:gridCol w:w="4536"/>
        <w:gridCol w:w="4252"/>
      </w:tblGrid>
      <w:tr w:rsidR="00CA142F" w:rsidRPr="0002026C" w:rsidTr="00B96DE5">
        <w:trPr>
          <w:trHeight w:val="4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02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</w:t>
            </w:r>
            <w:r w:rsidRPr="0002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  <w:r w:rsidRPr="00020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42F" w:rsidRPr="0002026C" w:rsidTr="00B96DE5">
        <w:trPr>
          <w:trHeight w:val="2503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ind w:firstLine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Определить "аудиторию" проекта, т.е. ту социальную группу, которая является носителем данной социальной проблемы и на которую будет направлен   социальный проект.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B9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Список лиц и организаций, носителей проблемы, с которыми будет проходить основное взаимодействие в рамках реализации проекта. </w:t>
            </w:r>
          </w:p>
        </w:tc>
      </w:tr>
      <w:tr w:rsidR="00CA142F" w:rsidRPr="0002026C" w:rsidTr="00B96DE5">
        <w:trPr>
          <w:trHeight w:val="4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Сформулировать основную цель социального проекта.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Четкая формулировка цели проекта. </w:t>
            </w:r>
          </w:p>
        </w:tc>
      </w:tr>
      <w:tr w:rsidR="00CA142F" w:rsidRPr="0002026C" w:rsidTr="00B96DE5">
        <w:trPr>
          <w:trHeight w:val="7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соответствии с определенной целью сформулировать конкретные задачи, раскрывающие содержание работы по решению социальной проблемы.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lef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конкретных задач, решение которых приведет к достижению поставленной цели. </w:t>
            </w:r>
          </w:p>
        </w:tc>
      </w:tr>
    </w:tbl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Шаг № 4. Изучение возможностей инициативной группы </w:t>
      </w:r>
    </w:p>
    <w:tbl>
      <w:tblPr>
        <w:tblW w:w="9216" w:type="dxa"/>
        <w:tblCellMar>
          <w:left w:w="0" w:type="dxa"/>
          <w:right w:w="0" w:type="dxa"/>
        </w:tblCellMar>
        <w:tblLook w:val="00A0"/>
      </w:tblPr>
      <w:tblGrid>
        <w:gridCol w:w="741"/>
        <w:gridCol w:w="4223"/>
        <w:gridCol w:w="4252"/>
      </w:tblGrid>
      <w:tr w:rsidR="00CA142F" w:rsidRPr="0002026C" w:rsidTr="00D205D3">
        <w:trPr>
          <w:trHeight w:val="803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</w:tc>
      </w:tr>
      <w:tr w:rsidR="00CA142F" w:rsidRPr="0002026C" w:rsidTr="00D205D3">
        <w:trPr>
          <w:trHeight w:val="1387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возможности  инициативной группы (молодежной организации,  клуба и т.д.).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Представление о возможностях группы (организации, молодежного Клуба) в реализации социального проекта. </w:t>
            </w:r>
          </w:p>
        </w:tc>
      </w:tr>
      <w:tr w:rsidR="00CA142F" w:rsidRPr="0002026C" w:rsidTr="00D205D3">
        <w:trPr>
          <w:trHeight w:val="1623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Изучить возможности своей команды, которая непосредственно будет заниматься реализацией проекта.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Точное представление о возможностях своей команды, которая решила осуществлять данный проект. </w:t>
            </w:r>
          </w:p>
        </w:tc>
      </w:tr>
    </w:tbl>
    <w:p w:rsidR="00CA142F" w:rsidRDefault="00CA142F" w:rsidP="00D205D3">
      <w:pPr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Шаг № 5. Составление плана работы </w:t>
      </w:r>
    </w:p>
    <w:tbl>
      <w:tblPr>
        <w:tblW w:w="9216" w:type="dxa"/>
        <w:tblCellMar>
          <w:left w:w="0" w:type="dxa"/>
          <w:right w:w="0" w:type="dxa"/>
        </w:tblCellMar>
        <w:tblLook w:val="00A0"/>
      </w:tblPr>
      <w:tblGrid>
        <w:gridCol w:w="900"/>
        <w:gridCol w:w="4064"/>
        <w:gridCol w:w="4252"/>
      </w:tblGrid>
      <w:tr w:rsidR="00CA142F" w:rsidRPr="0002026C" w:rsidTr="00D205D3">
        <w:trPr>
          <w:trHeight w:val="8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</w:tc>
      </w:tr>
      <w:tr w:rsidR="00CA142F" w:rsidRPr="0002026C" w:rsidTr="00D205D3">
        <w:trPr>
          <w:trHeight w:val="96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Определить перечень основных мероприятий по осуществлению цели и задач проекта.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 оформленный документ — план работы. </w:t>
            </w:r>
          </w:p>
        </w:tc>
      </w:tr>
      <w:tr w:rsidR="00CA142F" w:rsidRPr="0002026C" w:rsidTr="00D205D3">
        <w:trPr>
          <w:trHeight w:val="1066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Установить время проведения как подготовительных, так и основных мероприятий проекта.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Точный график выполнения плана. </w:t>
            </w:r>
          </w:p>
        </w:tc>
      </w:tr>
      <w:tr w:rsidR="00CA142F" w:rsidRPr="0002026C" w:rsidTr="00D205D3">
        <w:trPr>
          <w:trHeight w:val="872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Определить ответственных за каждый пункт плана.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Список ответственных за реализацию каждого пункта плана. </w:t>
            </w:r>
          </w:p>
        </w:tc>
      </w:tr>
      <w:tr w:rsidR="00CA142F" w:rsidRPr="0002026C" w:rsidTr="00D205D3">
        <w:trPr>
          <w:trHeight w:val="142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1F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4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1F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Определить необходимые ресурсы и источники их получения.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1FD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необходимых ресурсов и источников их получения. </w:t>
            </w:r>
          </w:p>
        </w:tc>
      </w:tr>
    </w:tbl>
    <w:p w:rsidR="00CA142F" w:rsidRDefault="00CA142F" w:rsidP="00D205D3">
      <w:pPr>
        <w:rPr>
          <w:rFonts w:ascii="Times New Roman" w:hAnsi="Times New Roman"/>
          <w:sz w:val="24"/>
          <w:szCs w:val="24"/>
        </w:rPr>
      </w:pPr>
    </w:p>
    <w:tbl>
      <w:tblPr>
        <w:tblW w:w="9358" w:type="dxa"/>
        <w:tblCellMar>
          <w:left w:w="0" w:type="dxa"/>
          <w:right w:w="0" w:type="dxa"/>
        </w:tblCellMar>
        <w:tblLook w:val="00A0"/>
      </w:tblPr>
      <w:tblGrid>
        <w:gridCol w:w="800"/>
        <w:gridCol w:w="2179"/>
        <w:gridCol w:w="1560"/>
        <w:gridCol w:w="2551"/>
        <w:gridCol w:w="2268"/>
      </w:tblGrid>
      <w:tr w:rsidR="00CA142F" w:rsidRPr="0002026C" w:rsidTr="00D205D3">
        <w:trPr>
          <w:trHeight w:val="61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сделать?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Когда?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Кто отвечает?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нужно? </w:t>
            </w:r>
          </w:p>
        </w:tc>
      </w:tr>
      <w:tr w:rsidR="00CA142F" w:rsidRPr="0002026C" w:rsidTr="00D205D3">
        <w:trPr>
          <w:trHeight w:val="1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42F" w:rsidRPr="0002026C" w:rsidTr="00D205D3">
        <w:trPr>
          <w:trHeight w:val="49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42F" w:rsidRDefault="00CA142F" w:rsidP="00D205D3">
      <w:pPr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Шаг № 6. Определение ресурсов и источников их получения </w:t>
      </w:r>
    </w:p>
    <w:tbl>
      <w:tblPr>
        <w:tblW w:w="9299" w:type="dxa"/>
        <w:tblCellMar>
          <w:left w:w="0" w:type="dxa"/>
          <w:right w:w="0" w:type="dxa"/>
        </w:tblCellMar>
        <w:tblLook w:val="00A0"/>
      </w:tblPr>
      <w:tblGrid>
        <w:gridCol w:w="880"/>
        <w:gridCol w:w="3659"/>
        <w:gridCol w:w="4760"/>
      </w:tblGrid>
      <w:tr w:rsidR="00CA142F" w:rsidRPr="0002026C" w:rsidTr="00D205D3">
        <w:trPr>
          <w:trHeight w:val="96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</w:tc>
      </w:tr>
      <w:tr w:rsidR="00CA142F" w:rsidRPr="0002026C" w:rsidTr="00D205D3">
        <w:trPr>
          <w:trHeight w:val="1294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Составить список необходимых ресурсов (материальных, финансовых и людских).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Список необходимых ресурсов. </w:t>
            </w:r>
          </w:p>
        </w:tc>
      </w:tr>
      <w:tr w:rsidR="00CA142F" w:rsidRPr="0002026C" w:rsidTr="00D205D3">
        <w:trPr>
          <w:trHeight w:val="793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Определить объем необходимых ресурсов.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Перечень ресурсов с указанием объема. </w:t>
            </w:r>
          </w:p>
        </w:tc>
      </w:tr>
      <w:tr w:rsidR="00CA142F" w:rsidRPr="0002026C" w:rsidTr="00D205D3">
        <w:trPr>
          <w:trHeight w:val="1076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D205D3">
            <w:pPr>
              <w:ind w:firstLine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Составить список источников получения ресурсов.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Список источников получения каждого вида ресурса. </w:t>
            </w:r>
          </w:p>
        </w:tc>
      </w:tr>
    </w:tbl>
    <w:p w:rsidR="00CA142F" w:rsidRDefault="00CA142F" w:rsidP="00D205D3">
      <w:pPr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Шаг № 7. Формирование общественного мнения </w:t>
      </w:r>
    </w:p>
    <w:tbl>
      <w:tblPr>
        <w:tblW w:w="9356" w:type="dxa"/>
        <w:tblCellMar>
          <w:left w:w="0" w:type="dxa"/>
          <w:right w:w="0" w:type="dxa"/>
        </w:tblCellMar>
        <w:tblLook w:val="00A0"/>
      </w:tblPr>
      <w:tblGrid>
        <w:gridCol w:w="720"/>
        <w:gridCol w:w="3817"/>
        <w:gridCol w:w="4819"/>
      </w:tblGrid>
      <w:tr w:rsidR="00CA142F" w:rsidRPr="0002026C" w:rsidTr="00D205D3">
        <w:trPr>
          <w:trHeight w:val="110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задачи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результаты </w:t>
            </w:r>
          </w:p>
        </w:tc>
      </w:tr>
      <w:tr w:rsidR="00CA142F" w:rsidRPr="0002026C" w:rsidTr="00D205D3">
        <w:trPr>
          <w:trHeight w:val="192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200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200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D2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Продумать систему мероприятий по созданию благоприятной среды для реализации социального проекта.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200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Продуманная система мероприятий.</w:t>
            </w:r>
          </w:p>
        </w:tc>
      </w:tr>
      <w:tr w:rsidR="00CA142F" w:rsidRPr="0002026C" w:rsidTr="00D205D3">
        <w:trPr>
          <w:trHeight w:val="132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D2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общественности о предстоящем проекте всеми доступными способами.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74" w:type="dxa"/>
              <w:left w:w="142" w:type="dxa"/>
              <w:bottom w:w="74" w:type="dxa"/>
              <w:right w:w="142" w:type="dxa"/>
            </w:tcMar>
          </w:tcPr>
          <w:p w:rsidR="00CA142F" w:rsidRPr="0002026C" w:rsidRDefault="00CA142F" w:rsidP="004924A6">
            <w:pPr>
              <w:ind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Понимание общественностью и соответствующими органами сути предлагаемого проекта. </w:t>
            </w:r>
          </w:p>
        </w:tc>
      </w:tr>
    </w:tbl>
    <w:p w:rsidR="00CA142F" w:rsidRDefault="00CA142F" w:rsidP="00D205D3">
      <w:pPr>
        <w:ind w:hanging="426"/>
        <w:rPr>
          <w:rFonts w:ascii="Times New Roman" w:hAnsi="Times New Roman"/>
          <w:sz w:val="24"/>
          <w:szCs w:val="24"/>
        </w:rPr>
      </w:pPr>
    </w:p>
    <w:p w:rsidR="00CA142F" w:rsidRDefault="00CA142F" w:rsidP="00D205D3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>Шаг № 8. Проведение плановых мероприятий</w:t>
      </w:r>
      <w:r>
        <w:rPr>
          <w:rFonts w:ascii="Times New Roman" w:hAnsi="Times New Roman"/>
          <w:b/>
          <w:sz w:val="24"/>
          <w:szCs w:val="24"/>
        </w:rPr>
        <w:t xml:space="preserve"> – реализация проекта.</w:t>
      </w:r>
    </w:p>
    <w:p w:rsidR="00CA142F" w:rsidRPr="00D205D3" w:rsidRDefault="00CA142F" w:rsidP="00D205D3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 </w:t>
      </w:r>
    </w:p>
    <w:p w:rsidR="00CA142F" w:rsidRPr="00D205D3" w:rsidRDefault="00CA142F" w:rsidP="00D205D3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Шаг № 20 и № 21 — это подведение итогов работы над  социальным проектом </w:t>
      </w:r>
    </w:p>
    <w:p w:rsidR="00CA142F" w:rsidRPr="00D205D3" w:rsidRDefault="00CA142F" w:rsidP="00D205D3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>Информирование общественности о результатах реализации проекта</w:t>
      </w:r>
    </w:p>
    <w:p w:rsidR="00CA142F" w:rsidRDefault="00CA142F" w:rsidP="00D205D3">
      <w:pPr>
        <w:spacing w:after="0" w:line="240" w:lineRule="auto"/>
        <w:ind w:hanging="426"/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D205D3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  <w:r w:rsidRPr="00D205D3">
        <w:rPr>
          <w:rFonts w:ascii="Times New Roman" w:hAnsi="Times New Roman"/>
          <w:b/>
          <w:sz w:val="24"/>
          <w:szCs w:val="24"/>
        </w:rPr>
        <w:t xml:space="preserve">Шаг № 22. Анализ результатов работы по  проекту </w:t>
      </w:r>
    </w:p>
    <w:p w:rsidR="00CA142F" w:rsidRDefault="00CA142F" w:rsidP="00D205D3">
      <w:pPr>
        <w:spacing w:after="0"/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8C5AEE">
      <w:pPr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D205D3">
        <w:rPr>
          <w:rFonts w:ascii="Times New Roman" w:hAnsi="Times New Roman"/>
          <w:b/>
          <w:sz w:val="28"/>
          <w:szCs w:val="28"/>
        </w:rPr>
        <w:t>Критерии оценки проекта</w:t>
      </w:r>
      <w:r>
        <w:rPr>
          <w:rFonts w:ascii="Times New Roman" w:hAnsi="Times New Roman"/>
          <w:b/>
          <w:sz w:val="28"/>
          <w:szCs w:val="28"/>
        </w:rPr>
        <w:t xml:space="preserve"> ( по конкурсам социального проектирования)</w:t>
      </w:r>
      <w:r w:rsidRPr="00D205D3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9019"/>
      </w:tblGrid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</w:tr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Социальная значимость проекта и актуальность избранной тематики</w:t>
            </w:r>
          </w:p>
        </w:tc>
      </w:tr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Анализ привлекаемых  источников по выбранной тематике (проблеме), самостоятельность разработки проблемы, новизна выбранной тематики</w:t>
            </w:r>
          </w:p>
        </w:tc>
      </w:tr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Достижение практического результата, эффективность проекта, соответствие результатов поставленным целям и задачам.</w:t>
            </w:r>
          </w:p>
        </w:tc>
      </w:tr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Экономическое обоснование и реалистичность проекта</w:t>
            </w:r>
          </w:p>
        </w:tc>
      </w:tr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Осуществление межведомственного взаимодействия с органами государственной власти, общественными организациями, группами граждан.</w:t>
            </w:r>
          </w:p>
        </w:tc>
      </w:tr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Мотивация, формирование личной заинтересованности в ходе реализации проекта. Стимулирование педагогом  активности, творчества, самостоятельности воспитанников, поддержка заинтересованного отношения к реализации проекта. Привлечение обучающихся к анализу и оценке результатов деятельности . Наличие рефлексии.</w:t>
            </w:r>
          </w:p>
        </w:tc>
      </w:tr>
      <w:tr w:rsidR="00CA142F" w:rsidRPr="0002026C" w:rsidTr="0002026C">
        <w:tc>
          <w:tcPr>
            <w:tcW w:w="445" w:type="dxa"/>
          </w:tcPr>
          <w:p w:rsidR="00CA142F" w:rsidRPr="0002026C" w:rsidRDefault="00CA142F" w:rsidP="00020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19" w:type="dxa"/>
          </w:tcPr>
          <w:p w:rsidR="00CA142F" w:rsidRPr="0002026C" w:rsidRDefault="00CA142F" w:rsidP="00365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26C">
              <w:rPr>
                <w:rFonts w:ascii="Times New Roman" w:hAnsi="Times New Roman"/>
                <w:sz w:val="24"/>
                <w:szCs w:val="24"/>
              </w:rPr>
              <w:t>Дизайн и культура представленной работы ( единый стиль оформления, грамотность)</w:t>
            </w:r>
          </w:p>
        </w:tc>
      </w:tr>
    </w:tbl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Pr="00D205D3" w:rsidRDefault="00CA142F" w:rsidP="003652C5">
      <w:pPr>
        <w:jc w:val="center"/>
        <w:rPr>
          <w:rFonts w:ascii="Times New Roman" w:hAnsi="Times New Roman"/>
          <w:b/>
          <w:sz w:val="28"/>
          <w:szCs w:val="28"/>
        </w:rPr>
      </w:pPr>
      <w:r w:rsidRPr="00D205D3">
        <w:rPr>
          <w:rFonts w:ascii="Times New Roman" w:hAnsi="Times New Roman"/>
          <w:b/>
          <w:sz w:val="28"/>
          <w:szCs w:val="28"/>
        </w:rPr>
        <w:t>Как правильно оформить социальный проект?</w:t>
      </w:r>
    </w:p>
    <w:p w:rsidR="00CA142F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CA142F" w:rsidRPr="00F1473F" w:rsidRDefault="00CA142F" w:rsidP="004924A6">
      <w:pPr>
        <w:ind w:hanging="426"/>
        <w:jc w:val="center"/>
        <w:rPr>
          <w:rFonts w:ascii="Times New Roman" w:hAnsi="Times New Roman"/>
          <w:b/>
          <w:sz w:val="24"/>
          <w:szCs w:val="24"/>
        </w:rPr>
      </w:pPr>
      <w:r w:rsidRPr="00F1473F">
        <w:rPr>
          <w:rFonts w:ascii="Times New Roman" w:hAnsi="Times New Roman"/>
          <w:b/>
          <w:sz w:val="24"/>
          <w:szCs w:val="24"/>
        </w:rPr>
        <w:t>1. Титульный лист</w:t>
      </w:r>
    </w:p>
    <w:p w:rsidR="00CA142F" w:rsidRDefault="00CA142F" w:rsidP="00F14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Волонтерское объединение , лидер волонтерского объединения </w:t>
      </w:r>
    </w:p>
    <w:p w:rsidR="00CA142F" w:rsidRPr="00F1473F" w:rsidRDefault="00CA142F" w:rsidP="00F147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73F">
        <w:rPr>
          <w:rFonts w:ascii="Times New Roman" w:hAnsi="Times New Roman"/>
          <w:sz w:val="24"/>
          <w:szCs w:val="24"/>
        </w:rPr>
        <w:t>«_________________»</w:t>
      </w:r>
    </w:p>
    <w:p w:rsidR="00CA142F" w:rsidRPr="00F1473F" w:rsidRDefault="00CA142F" w:rsidP="00F1473F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24"/>
          <w:szCs w:val="24"/>
        </w:rPr>
        <w:t xml:space="preserve">( наименование </w:t>
      </w:r>
      <w:r w:rsidRPr="00F1473F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, на территории которой зарегистрировано добровольческое объединение</w:t>
      </w:r>
      <w:r>
        <w:rPr>
          <w:rFonts w:ascii="Times New Roman" w:hAnsi="Times New Roman"/>
          <w:sz w:val="36"/>
        </w:rPr>
        <w:t>)</w:t>
      </w:r>
    </w:p>
    <w:p w:rsidR="00CA142F" w:rsidRDefault="00CA142F" w:rsidP="00F1473F">
      <w:pPr>
        <w:jc w:val="center"/>
        <w:rPr>
          <w:rFonts w:ascii="Times New Roman" w:hAnsi="Times New Roman"/>
          <w:b/>
          <w:sz w:val="28"/>
        </w:rPr>
      </w:pPr>
    </w:p>
    <w:p w:rsidR="00CA142F" w:rsidRPr="00F1473F" w:rsidRDefault="00CA142F" w:rsidP="00F1473F">
      <w:pPr>
        <w:jc w:val="center"/>
        <w:rPr>
          <w:rFonts w:ascii="Times New Roman" w:hAnsi="Times New Roman"/>
          <w:sz w:val="24"/>
          <w:szCs w:val="24"/>
        </w:rPr>
      </w:pPr>
      <w:r w:rsidRPr="00F1473F">
        <w:rPr>
          <w:rFonts w:ascii="Times New Roman" w:hAnsi="Times New Roman"/>
          <w:sz w:val="24"/>
          <w:szCs w:val="24"/>
        </w:rPr>
        <w:t>Социальный проект</w:t>
      </w:r>
    </w:p>
    <w:p w:rsidR="00CA142F" w:rsidRPr="006A21E3" w:rsidRDefault="00CA142F" w:rsidP="00F1473F">
      <w:pPr>
        <w:jc w:val="center"/>
        <w:rPr>
          <w:rFonts w:ascii="Times New Roman" w:hAnsi="Times New Roman"/>
          <w:sz w:val="18"/>
        </w:rPr>
      </w:pPr>
    </w:p>
    <w:p w:rsidR="00CA142F" w:rsidRDefault="00CA142F" w:rsidP="00F1473F">
      <w:pPr>
        <w:pStyle w:val="NoSpacing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         _______________________</w:t>
      </w:r>
    </w:p>
    <w:p w:rsidR="00CA142F" w:rsidRDefault="00CA142F" w:rsidP="00F1473F">
      <w:pPr>
        <w:pStyle w:val="NoSpacing"/>
        <w:ind w:left="3540"/>
        <w:rPr>
          <w:rFonts w:ascii="Times New Roman" w:hAnsi="Times New Roman"/>
          <w:b/>
          <w:sz w:val="32"/>
        </w:rPr>
      </w:pPr>
    </w:p>
    <w:p w:rsidR="00CA142F" w:rsidRDefault="00CA142F" w:rsidP="00F1473F">
      <w:pPr>
        <w:pStyle w:val="NoSpacing"/>
        <w:ind w:left="3540"/>
        <w:rPr>
          <w:rFonts w:ascii="Times New Roman" w:hAnsi="Times New Roman"/>
          <w:b/>
          <w:sz w:val="32"/>
        </w:rPr>
      </w:pPr>
    </w:p>
    <w:p w:rsidR="00CA142F" w:rsidRPr="00F1473F" w:rsidRDefault="00CA142F" w:rsidP="00F1473F">
      <w:pPr>
        <w:pStyle w:val="NoSpacing"/>
        <w:ind w:left="3540"/>
        <w:rPr>
          <w:rFonts w:ascii="Times New Roman" w:hAnsi="Times New Roman"/>
          <w:sz w:val="24"/>
          <w:szCs w:val="24"/>
        </w:rPr>
      </w:pPr>
      <w:r w:rsidRPr="00F1473F">
        <w:rPr>
          <w:rFonts w:ascii="Times New Roman" w:hAnsi="Times New Roman"/>
          <w:sz w:val="24"/>
          <w:szCs w:val="24"/>
        </w:rPr>
        <w:t xml:space="preserve">Авторы проекта: </w:t>
      </w:r>
    </w:p>
    <w:p w:rsidR="00CA142F" w:rsidRPr="00F1473F" w:rsidRDefault="00CA142F" w:rsidP="00F1473F">
      <w:pPr>
        <w:pStyle w:val="NoSpacing"/>
        <w:ind w:left="3540"/>
        <w:rPr>
          <w:rFonts w:ascii="Times New Roman" w:hAnsi="Times New Roman"/>
          <w:sz w:val="24"/>
          <w:szCs w:val="24"/>
        </w:rPr>
      </w:pPr>
      <w:r w:rsidRPr="00F1473F">
        <w:rPr>
          <w:rFonts w:ascii="Times New Roman" w:hAnsi="Times New Roman"/>
          <w:sz w:val="24"/>
          <w:szCs w:val="24"/>
        </w:rPr>
        <w:t xml:space="preserve">Руководитель проекта: </w:t>
      </w:r>
    </w:p>
    <w:p w:rsidR="00CA142F" w:rsidRPr="00F1473F" w:rsidRDefault="00CA142F" w:rsidP="00F1473F">
      <w:pPr>
        <w:jc w:val="center"/>
        <w:rPr>
          <w:rFonts w:ascii="Times New Roman" w:hAnsi="Times New Roman"/>
          <w:sz w:val="24"/>
          <w:szCs w:val="24"/>
        </w:rPr>
      </w:pPr>
    </w:p>
    <w:p w:rsidR="00CA142F" w:rsidRPr="00F1473F" w:rsidRDefault="00CA142F" w:rsidP="00F1473F">
      <w:pPr>
        <w:jc w:val="center"/>
        <w:rPr>
          <w:rFonts w:ascii="Times New Roman" w:hAnsi="Times New Roman"/>
          <w:sz w:val="24"/>
          <w:szCs w:val="24"/>
        </w:rPr>
      </w:pPr>
      <w:r w:rsidRPr="00F1473F">
        <w:rPr>
          <w:rFonts w:ascii="Times New Roman" w:hAnsi="Times New Roman"/>
          <w:sz w:val="24"/>
          <w:szCs w:val="24"/>
        </w:rPr>
        <w:t>_________ год</w:t>
      </w:r>
    </w:p>
    <w:p w:rsidR="00CA142F" w:rsidRDefault="00CA142F" w:rsidP="00CD54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Фроловский район __________сельское поселение</w:t>
      </w:r>
    </w:p>
    <w:p w:rsidR="00CA142F" w:rsidRPr="00122B56" w:rsidRDefault="00CA142F" w:rsidP="00CD549A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</w:t>
      </w:r>
      <w:r w:rsidRPr="00122B56">
        <w:rPr>
          <w:rFonts w:ascii="Times New Roman" w:hAnsi="Times New Roman"/>
          <w:b/>
          <w:sz w:val="28"/>
        </w:rPr>
        <w:t>Информационная карта социального проекта</w:t>
      </w:r>
    </w:p>
    <w:p w:rsidR="00CA142F" w:rsidRDefault="00CA142F" w:rsidP="00CD549A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260"/>
        <w:gridCol w:w="6061"/>
      </w:tblGrid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Наименование проекта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Авторы проекта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Целевая группа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Обоснование актуальности и социальной значимости проекта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Цель и задачи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Краткая аннотация содержания проекта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Предполагаемый результат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Предполагаемая стоимость проекта</w:t>
            </w:r>
            <w:r>
              <w:rPr>
                <w:rFonts w:ascii="Times New Roman" w:hAnsi="Times New Roman"/>
                <w:sz w:val="28"/>
              </w:rPr>
              <w:t>(перечень необходимого для реализации проекта)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Контактная информация</w:t>
            </w:r>
          </w:p>
        </w:tc>
        <w:tc>
          <w:tcPr>
            <w:tcW w:w="6061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</w:tbl>
    <w:p w:rsidR="00CA142F" w:rsidRDefault="00CA142F" w:rsidP="00CD549A">
      <w:pPr>
        <w:pStyle w:val="NoSpacing"/>
        <w:rPr>
          <w:rFonts w:ascii="Times New Roman" w:hAnsi="Times New Roman"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sz w:val="28"/>
        </w:rPr>
      </w:pPr>
    </w:p>
    <w:p w:rsidR="00CA142F" w:rsidRDefault="00CA142F" w:rsidP="00CD549A">
      <w:pPr>
        <w:pStyle w:val="NoSpacing"/>
        <w:ind w:left="643"/>
        <w:rPr>
          <w:rFonts w:ascii="Times New Roman" w:hAnsi="Times New Roman"/>
          <w:b/>
          <w:sz w:val="28"/>
        </w:rPr>
      </w:pPr>
      <w:r w:rsidRPr="00CD549A">
        <w:rPr>
          <w:rFonts w:ascii="Times New Roman" w:hAnsi="Times New Roman"/>
          <w:b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Pr="003B30D2">
        <w:rPr>
          <w:rFonts w:ascii="Times New Roman" w:hAnsi="Times New Roman"/>
          <w:b/>
          <w:sz w:val="28"/>
        </w:rPr>
        <w:t>Актуальность проекта.</w:t>
      </w:r>
    </w:p>
    <w:p w:rsidR="00CA142F" w:rsidRPr="003B30D2" w:rsidRDefault="00CA142F" w:rsidP="00CD549A">
      <w:pPr>
        <w:pStyle w:val="NoSpacing"/>
        <w:ind w:left="643"/>
        <w:rPr>
          <w:rFonts w:ascii="Times New Roman" w:hAnsi="Times New Roman"/>
          <w:b/>
          <w:sz w:val="28"/>
        </w:rPr>
      </w:pPr>
    </w:p>
    <w:p w:rsidR="00CA142F" w:rsidRDefault="00CA142F" w:rsidP="00CD549A">
      <w:pPr>
        <w:pStyle w:val="NoSpacing"/>
        <w:ind w:left="28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4. Цель и задачи проекта.</w:t>
      </w:r>
    </w:p>
    <w:p w:rsidR="00CA142F" w:rsidRPr="00544609" w:rsidRDefault="00CA142F" w:rsidP="00CD549A">
      <w:pPr>
        <w:pStyle w:val="NoSpacing"/>
        <w:rPr>
          <w:rFonts w:ascii="Times New Roman" w:hAnsi="Times New Roman"/>
          <w:b/>
          <w:sz w:val="28"/>
        </w:rPr>
      </w:pPr>
    </w:p>
    <w:p w:rsidR="00CA142F" w:rsidRDefault="00CA142F" w:rsidP="00CD549A">
      <w:pPr>
        <w:pStyle w:val="NoSpacing"/>
        <w:ind w:left="28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5. </w:t>
      </w:r>
      <w:r w:rsidRPr="00544609">
        <w:rPr>
          <w:rFonts w:ascii="Times New Roman" w:hAnsi="Times New Roman"/>
          <w:b/>
          <w:sz w:val="28"/>
        </w:rPr>
        <w:t>Содержание проекта.</w:t>
      </w:r>
    </w:p>
    <w:p w:rsidR="00CA142F" w:rsidRDefault="00CA142F" w:rsidP="00CD549A">
      <w:pPr>
        <w:pStyle w:val="NoSpacing"/>
        <w:ind w:left="283"/>
        <w:jc w:val="center"/>
        <w:rPr>
          <w:rFonts w:ascii="Times New Roman" w:hAnsi="Times New Roman"/>
          <w:b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sz w:val="28"/>
        </w:rPr>
      </w:pPr>
    </w:p>
    <w:p w:rsidR="00CA142F" w:rsidRDefault="00CA142F" w:rsidP="00CD549A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Задания инициативным группам:</w:t>
      </w:r>
    </w:p>
    <w:p w:rsidR="00CA142F" w:rsidRDefault="00CA142F" w:rsidP="00CD549A">
      <w:pPr>
        <w:pStyle w:val="NoSpacing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847"/>
        <w:gridCol w:w="4248"/>
        <w:gridCol w:w="2942"/>
      </w:tblGrid>
      <w:tr w:rsidR="00CA142F" w:rsidRPr="0002026C" w:rsidTr="0002026C">
        <w:tc>
          <w:tcPr>
            <w:tcW w:w="534" w:type="dxa"/>
          </w:tcPr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847" w:type="dxa"/>
          </w:tcPr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 xml:space="preserve">Группа </w:t>
            </w:r>
          </w:p>
        </w:tc>
        <w:tc>
          <w:tcPr>
            <w:tcW w:w="4248" w:type="dxa"/>
          </w:tcPr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 xml:space="preserve">Задание </w:t>
            </w:r>
          </w:p>
        </w:tc>
        <w:tc>
          <w:tcPr>
            <w:tcW w:w="2942" w:type="dxa"/>
          </w:tcPr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Куда обращаемся</w:t>
            </w:r>
          </w:p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34" w:type="dxa"/>
          </w:tcPr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847" w:type="dxa"/>
          </w:tcPr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48" w:type="dxa"/>
          </w:tcPr>
          <w:p w:rsidR="00CA142F" w:rsidRPr="0002026C" w:rsidRDefault="00CA142F" w:rsidP="0002026C">
            <w:pPr>
              <w:pStyle w:val="NoSpacing"/>
              <w:ind w:left="317"/>
              <w:rPr>
                <w:rFonts w:ascii="Times New Roman" w:hAnsi="Times New Roman"/>
                <w:sz w:val="28"/>
              </w:rPr>
            </w:pPr>
          </w:p>
        </w:tc>
        <w:tc>
          <w:tcPr>
            <w:tcW w:w="2942" w:type="dxa"/>
          </w:tcPr>
          <w:p w:rsidR="00CA142F" w:rsidRPr="0002026C" w:rsidRDefault="00CA142F" w:rsidP="0002026C">
            <w:pPr>
              <w:pStyle w:val="NoSpacing"/>
              <w:ind w:left="360"/>
              <w:rPr>
                <w:rFonts w:ascii="Times New Roman" w:hAnsi="Times New Roman"/>
                <w:sz w:val="28"/>
              </w:rPr>
            </w:pPr>
          </w:p>
        </w:tc>
      </w:tr>
    </w:tbl>
    <w:p w:rsidR="00CA142F" w:rsidRDefault="00CA142F" w:rsidP="00CD549A">
      <w:pPr>
        <w:pStyle w:val="NoSpacing"/>
        <w:rPr>
          <w:rFonts w:ascii="Times New Roman" w:hAnsi="Times New Roman"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sz w:val="28"/>
        </w:rPr>
      </w:pPr>
    </w:p>
    <w:p w:rsidR="00CA142F" w:rsidRDefault="00CA142F" w:rsidP="00CD549A">
      <w:pPr>
        <w:pStyle w:val="NoSpacing"/>
        <w:ind w:left="28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6. Предполагаемая стоимость проекта.</w:t>
      </w:r>
    </w:p>
    <w:p w:rsidR="00CA142F" w:rsidRDefault="00CA142F" w:rsidP="00CD549A">
      <w:pPr>
        <w:pStyle w:val="NoSpacing"/>
        <w:ind w:left="64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5670"/>
        <w:gridCol w:w="3260"/>
      </w:tblGrid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67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Перечень необходимого для реализации проекта</w:t>
            </w:r>
          </w:p>
        </w:tc>
        <w:tc>
          <w:tcPr>
            <w:tcW w:w="326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Сумма в рублях</w:t>
            </w:r>
            <w:r>
              <w:rPr>
                <w:rFonts w:ascii="Times New Roman" w:hAnsi="Times New Roman"/>
                <w:sz w:val="28"/>
              </w:rPr>
              <w:t xml:space="preserve"> (или возможна договорная основа, безвозмездная)</w:t>
            </w:r>
          </w:p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</w:tr>
      <w:tr w:rsidR="00CA142F" w:rsidRPr="0002026C" w:rsidTr="0002026C">
        <w:tc>
          <w:tcPr>
            <w:tcW w:w="568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  <w:r w:rsidRPr="0002026C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670" w:type="dxa"/>
          </w:tcPr>
          <w:p w:rsidR="00CA142F" w:rsidRPr="0002026C" w:rsidRDefault="00CA142F" w:rsidP="007F3550">
            <w:pPr>
              <w:pStyle w:val="NoSpacing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CA142F" w:rsidRPr="0002026C" w:rsidRDefault="00CA142F" w:rsidP="0002026C">
            <w:pPr>
              <w:pStyle w:val="NoSpacing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A142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p w:rsidR="00CA142F" w:rsidRDefault="00CA142F" w:rsidP="00CD549A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8"/>
        </w:rPr>
        <w:t>7. Предполагаемый результат.</w:t>
      </w:r>
    </w:p>
    <w:p w:rsidR="00CA142F" w:rsidRDefault="00CA142F" w:rsidP="00CD549A">
      <w:pPr>
        <w:pStyle w:val="NoSpacing"/>
        <w:ind w:left="283"/>
        <w:jc w:val="center"/>
        <w:rPr>
          <w:rFonts w:ascii="Times New Roman" w:hAnsi="Times New Roman"/>
          <w:b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8. Анализ и жизнеспособность проекта.</w:t>
      </w:r>
    </w:p>
    <w:p w:rsidR="00CA142F" w:rsidRDefault="00CA142F" w:rsidP="00CD549A">
      <w:pPr>
        <w:pStyle w:val="NoSpacing"/>
        <w:ind w:left="283"/>
        <w:jc w:val="center"/>
        <w:rPr>
          <w:rFonts w:ascii="Times New Roman" w:hAnsi="Times New Roman"/>
          <w:b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9. Рефлексия.</w:t>
      </w:r>
    </w:p>
    <w:p w:rsidR="00CA142F" w:rsidRDefault="00CA142F" w:rsidP="00CD549A">
      <w:pPr>
        <w:pStyle w:val="NoSpacing"/>
        <w:rPr>
          <w:rFonts w:ascii="Times New Roman" w:hAnsi="Times New Roman"/>
          <w:b/>
          <w:sz w:val="28"/>
        </w:rPr>
      </w:pPr>
    </w:p>
    <w:p w:rsidR="00CA142F" w:rsidRDefault="00CA142F" w:rsidP="00CD549A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10. Информационное обеспечение проекта.</w:t>
      </w:r>
    </w:p>
    <w:p w:rsidR="00CA142F" w:rsidRDefault="00CA142F" w:rsidP="00CD549A">
      <w:pPr>
        <w:pStyle w:val="NoSpacing"/>
        <w:rPr>
          <w:rFonts w:ascii="Times New Roman" w:hAnsi="Times New Roman"/>
          <w:b/>
          <w:sz w:val="28"/>
        </w:rPr>
      </w:pPr>
    </w:p>
    <w:p w:rsidR="00CA142F" w:rsidRPr="00CD549A" w:rsidRDefault="00CA142F" w:rsidP="00CD549A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D549A">
        <w:rPr>
          <w:rFonts w:ascii="Times New Roman" w:hAnsi="Times New Roman"/>
          <w:b/>
          <w:sz w:val="28"/>
        </w:rPr>
        <w:t>11. Отзывы участников и партнёров проекта.</w:t>
      </w:r>
    </w:p>
    <w:p w:rsidR="00CA142F" w:rsidRPr="00F1473F" w:rsidRDefault="00CA142F" w:rsidP="004924A6">
      <w:pPr>
        <w:ind w:hanging="426"/>
        <w:jc w:val="center"/>
        <w:rPr>
          <w:rFonts w:ascii="Times New Roman" w:hAnsi="Times New Roman"/>
          <w:sz w:val="24"/>
          <w:szCs w:val="24"/>
        </w:rPr>
      </w:pPr>
    </w:p>
    <w:sectPr w:rsidR="00CA142F" w:rsidRPr="00F1473F" w:rsidSect="00AA4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449E"/>
    <w:multiLevelType w:val="hybridMultilevel"/>
    <w:tmpl w:val="360CDC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232CC"/>
    <w:multiLevelType w:val="multilevel"/>
    <w:tmpl w:val="F7E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4744B"/>
    <w:multiLevelType w:val="hybridMultilevel"/>
    <w:tmpl w:val="8816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A6E29"/>
    <w:multiLevelType w:val="hybridMultilevel"/>
    <w:tmpl w:val="0CDA493E"/>
    <w:lvl w:ilvl="0" w:tplc="5F48D3B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F23"/>
    <w:rsid w:val="0002026C"/>
    <w:rsid w:val="00065398"/>
    <w:rsid w:val="000B2EF3"/>
    <w:rsid w:val="001159C7"/>
    <w:rsid w:val="00122B56"/>
    <w:rsid w:val="00143B4E"/>
    <w:rsid w:val="00182FE3"/>
    <w:rsid w:val="0026652A"/>
    <w:rsid w:val="003652C5"/>
    <w:rsid w:val="003B30D2"/>
    <w:rsid w:val="004924A6"/>
    <w:rsid w:val="004D2A0D"/>
    <w:rsid w:val="0051767E"/>
    <w:rsid w:val="005416E9"/>
    <w:rsid w:val="00544609"/>
    <w:rsid w:val="006A21E3"/>
    <w:rsid w:val="006E3F23"/>
    <w:rsid w:val="006F47D0"/>
    <w:rsid w:val="00791EBB"/>
    <w:rsid w:val="007F3550"/>
    <w:rsid w:val="00822C6C"/>
    <w:rsid w:val="008B55BC"/>
    <w:rsid w:val="008C5AEE"/>
    <w:rsid w:val="008F3AEB"/>
    <w:rsid w:val="009F03C2"/>
    <w:rsid w:val="00AA448B"/>
    <w:rsid w:val="00B96DE5"/>
    <w:rsid w:val="00C839E3"/>
    <w:rsid w:val="00CA142F"/>
    <w:rsid w:val="00CD549A"/>
    <w:rsid w:val="00D205D3"/>
    <w:rsid w:val="00EB2E26"/>
    <w:rsid w:val="00EE27C0"/>
    <w:rsid w:val="00F1473F"/>
    <w:rsid w:val="00F27D0C"/>
    <w:rsid w:val="00FA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1473F"/>
    <w:rPr>
      <w:lang w:eastAsia="en-US"/>
    </w:rPr>
  </w:style>
  <w:style w:type="paragraph" w:styleId="NormalWeb">
    <w:name w:val="Normal (Web)"/>
    <w:basedOn w:val="Normal"/>
    <w:uiPriority w:val="99"/>
    <w:semiHidden/>
    <w:rsid w:val="00CD5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D549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8</Pages>
  <Words>1181</Words>
  <Characters>6736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Денисов</cp:lastModifiedBy>
  <cp:revision>5</cp:revision>
  <dcterms:created xsi:type="dcterms:W3CDTF">2015-02-27T10:05:00Z</dcterms:created>
  <dcterms:modified xsi:type="dcterms:W3CDTF">2020-10-09T06:25:00Z</dcterms:modified>
</cp:coreProperties>
</file>