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0E" w:rsidRDefault="0047179C" w:rsidP="00471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9C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47179C" w:rsidRPr="00311FEF" w:rsidRDefault="00494A18" w:rsidP="0047179C">
      <w:pPr>
        <w:rPr>
          <w:rFonts w:ascii="Times New Roman" w:hAnsi="Times New Roman" w:cs="Times New Roman"/>
          <w:b/>
          <w:sz w:val="24"/>
          <w:szCs w:val="24"/>
        </w:rPr>
      </w:pPr>
      <w:r w:rsidRPr="00311FEF">
        <w:rPr>
          <w:rFonts w:ascii="Times New Roman" w:hAnsi="Times New Roman" w:cs="Times New Roman"/>
          <w:b/>
          <w:sz w:val="24"/>
          <w:szCs w:val="24"/>
          <w:u w:val="single"/>
        </w:rPr>
        <w:t>Телефоны экстренных служб</w:t>
      </w:r>
      <w:r w:rsidRPr="00311FEF">
        <w:rPr>
          <w:rFonts w:ascii="Times New Roman" w:hAnsi="Times New Roman" w:cs="Times New Roman"/>
          <w:b/>
          <w:sz w:val="24"/>
          <w:szCs w:val="24"/>
        </w:rPr>
        <w:t>:</w:t>
      </w:r>
    </w:p>
    <w:p w:rsidR="00494A18" w:rsidRDefault="00494A18" w:rsidP="00471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Единая дежурно-диспетчерская служба – 112;</w:t>
      </w:r>
    </w:p>
    <w:p w:rsidR="00494A18" w:rsidRDefault="00494A18" w:rsidP="00471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служба – 101;</w:t>
      </w:r>
    </w:p>
    <w:p w:rsidR="00494A18" w:rsidRDefault="00494A18" w:rsidP="00471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Полиция – 102;</w:t>
      </w:r>
    </w:p>
    <w:p w:rsidR="00494A18" w:rsidRDefault="00494A18" w:rsidP="00471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Скорая медицинская помощь – 103;</w:t>
      </w:r>
    </w:p>
    <w:p w:rsidR="00494A18" w:rsidRDefault="00494A18" w:rsidP="00471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МБУ «Центр культуры, молодежной политики, физической культуры и спорта» Администрации Фроловского муниципального района – 8(84465)4-02-60,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4A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4A1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433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centrcultury</w:t>
        </w:r>
        <w:r w:rsidRPr="00494A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433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94A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433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94A18" w:rsidRPr="00311FEF" w:rsidRDefault="00494A18" w:rsidP="00471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Информационно-туристический визит-центр – 8(84465)4-02-60;</w:t>
      </w:r>
    </w:p>
    <w:p w:rsidR="00494A18" w:rsidRPr="00494A18" w:rsidRDefault="00494A18" w:rsidP="0047179C">
      <w:pPr>
        <w:rPr>
          <w:rFonts w:ascii="Times New Roman" w:hAnsi="Times New Roman" w:cs="Times New Roman"/>
          <w:sz w:val="24"/>
          <w:szCs w:val="24"/>
        </w:rPr>
      </w:pPr>
      <w:r w:rsidRPr="00494A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Комитет по развитию туризма Волгоградской области</w:t>
      </w:r>
      <w:r w:rsidRPr="00494A18">
        <w:rPr>
          <w:rFonts w:ascii="Times New Roman" w:hAnsi="Times New Roman" w:cs="Times New Roman"/>
          <w:sz w:val="24"/>
          <w:szCs w:val="24"/>
        </w:rPr>
        <w:t xml:space="preserve"> – 8(8442)35-30-80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94A18" w:rsidRPr="00494A18" w:rsidSect="001C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179C"/>
    <w:rsid w:val="00097F36"/>
    <w:rsid w:val="001C450E"/>
    <w:rsid w:val="00311FEF"/>
    <w:rsid w:val="0047179C"/>
    <w:rsid w:val="00494A18"/>
    <w:rsid w:val="00C5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cul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2022-02-10T06:12:00Z</dcterms:created>
  <dcterms:modified xsi:type="dcterms:W3CDTF">2022-03-18T11:27:00Z</dcterms:modified>
</cp:coreProperties>
</file>